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32"/>
          <w:szCs w:val="32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32"/>
          <w:szCs w:val="32"/>
        </w:rPr>
        <w:t>Морфологический разбор имени существительного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Общее значение.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Начальная форма (имен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адеж ед. числа).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Постоянные признаки: а) собственное или нарицательное, б) одушевленное или неодушевленное, в) род, г) склонение.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Непостоянные признаки: а) падеж, б) число.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Ветер по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морю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гуляет…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(По) морю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 им. сущ., обозначает предмет, (что?)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море</w:t>
      </w:r>
      <w:r w:rsidRPr="00694F38">
        <w:rPr>
          <w:color w:val="565656"/>
        </w:rPr>
        <w:t>; н.ф.-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море</w:t>
      </w:r>
      <w:r w:rsidRPr="00694F38">
        <w:rPr>
          <w:color w:val="565656"/>
        </w:rPr>
        <w:t xml:space="preserve">, </w:t>
      </w:r>
      <w:proofErr w:type="spellStart"/>
      <w:r w:rsidRPr="00694F38">
        <w:rPr>
          <w:color w:val="565656"/>
        </w:rPr>
        <w:t>нариц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неодуш</w:t>
      </w:r>
      <w:proofErr w:type="spellEnd"/>
      <w:r w:rsidRPr="00694F38">
        <w:rPr>
          <w:color w:val="565656"/>
        </w:rPr>
        <w:t xml:space="preserve">., ср. р., 2 </w:t>
      </w:r>
      <w:proofErr w:type="spellStart"/>
      <w:r w:rsidRPr="00694F38">
        <w:rPr>
          <w:color w:val="565656"/>
        </w:rPr>
        <w:t>скл</w:t>
      </w:r>
      <w:proofErr w:type="spellEnd"/>
      <w:r w:rsidRPr="00694F38">
        <w:rPr>
          <w:color w:val="565656"/>
        </w:rPr>
        <w:t>.; в дат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., в ед. ч.; обстоятельство.</w:t>
      </w: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глагола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Общее значение.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Начальная форма (инфинитив).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Постоянные признаки: а) вид, б) спряжение, в) возвратность, г) переходность.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 xml:space="preserve">3. Непостоянные признаки: а) наклонение, б) число в) время (если есть), г) лицо (если есть), </w:t>
      </w:r>
      <w:proofErr w:type="spellStart"/>
      <w:r w:rsidRPr="00694F38">
        <w:rPr>
          <w:color w:val="565656"/>
        </w:rPr>
        <w:t>д</w:t>
      </w:r>
      <w:proofErr w:type="spellEnd"/>
      <w:r w:rsidRPr="00694F38">
        <w:rPr>
          <w:color w:val="565656"/>
        </w:rPr>
        <w:t>) род (если есть).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Работай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до поту, так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поешь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в охоту.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proofErr w:type="gramStart"/>
      <w:r w:rsidRPr="00694F38">
        <w:rPr>
          <w:rStyle w:val="a6"/>
          <w:b/>
          <w:bCs/>
          <w:color w:val="565656"/>
          <w:bdr w:val="none" w:sz="0" w:space="0" w:color="auto" w:frame="1"/>
        </w:rPr>
        <w:t>Работай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 глагол, обозначает действие, (что делай?)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работай</w:t>
      </w:r>
      <w:r w:rsidRPr="00694F38">
        <w:rPr>
          <w:color w:val="565656"/>
        </w:rPr>
        <w:t>; н.ф.-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работать</w:t>
      </w:r>
      <w:r w:rsidRPr="00694F38">
        <w:rPr>
          <w:color w:val="565656"/>
        </w:rPr>
        <w:t xml:space="preserve">, несов. в., I </w:t>
      </w:r>
      <w:proofErr w:type="spellStart"/>
      <w:r w:rsidRPr="00694F38">
        <w:rPr>
          <w:color w:val="565656"/>
        </w:rPr>
        <w:t>спр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невозвр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неперех</w:t>
      </w:r>
      <w:proofErr w:type="spellEnd"/>
      <w:r w:rsidRPr="00694F38">
        <w:rPr>
          <w:color w:val="565656"/>
        </w:rPr>
        <w:t>., в повел накл., в ед. ч., во 2 л.; сказуемое.</w:t>
      </w:r>
      <w:proofErr w:type="gramEnd"/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lastRenderedPageBreak/>
        <w:t>Поешь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>– глагол, обозначает действие, (что сделаешь?)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поешь</w:t>
      </w:r>
      <w:r w:rsidRPr="00694F38">
        <w:rPr>
          <w:color w:val="565656"/>
        </w:rPr>
        <w:t>, н.ф. –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поесть</w:t>
      </w:r>
      <w:r w:rsidRPr="00694F38">
        <w:rPr>
          <w:color w:val="565656"/>
        </w:rPr>
        <w:t>; сов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в</w:t>
      </w:r>
      <w:proofErr w:type="gram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разноспряг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невозвр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перех</w:t>
      </w:r>
      <w:proofErr w:type="spellEnd"/>
      <w:r w:rsidRPr="00694F38">
        <w:rPr>
          <w:color w:val="565656"/>
        </w:rPr>
        <w:t xml:space="preserve">.; в изъяв. накл., в буд. </w:t>
      </w:r>
      <w:proofErr w:type="spellStart"/>
      <w:r w:rsidRPr="00694F38">
        <w:rPr>
          <w:color w:val="565656"/>
        </w:rPr>
        <w:t>вр</w:t>
      </w:r>
      <w:proofErr w:type="spellEnd"/>
      <w:r w:rsidRPr="00694F38">
        <w:rPr>
          <w:color w:val="565656"/>
        </w:rPr>
        <w:t>., в ед. ч., во 2 л.; сказуемое.</w:t>
      </w: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имени прилагательного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Общее значение.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Начальная форма (имен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адеж ед. числа муж. рода).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Постоянные признаки: разряд (</w:t>
      </w:r>
      <w:proofErr w:type="gramStart"/>
      <w:r w:rsidRPr="00694F38">
        <w:rPr>
          <w:color w:val="565656"/>
        </w:rPr>
        <w:t>качественное</w:t>
      </w:r>
      <w:proofErr w:type="gramEnd"/>
      <w:r w:rsidRPr="00694F38">
        <w:rPr>
          <w:color w:val="565656"/>
        </w:rPr>
        <w:t>, относительное, притяжательное).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 xml:space="preserve">3. Непостоянные признаки: 1) у качественных: а) степень сравнения, б) краткая или полная форма; 2) у всех прилагательных: а) падеж, б) число, в) род (в ед. </w:t>
      </w:r>
      <w:proofErr w:type="gramStart"/>
      <w:r w:rsidRPr="00694F38">
        <w:rPr>
          <w:color w:val="565656"/>
        </w:rPr>
        <w:t>ч</w:t>
      </w:r>
      <w:proofErr w:type="gramEnd"/>
      <w:r w:rsidRPr="00694F38">
        <w:rPr>
          <w:color w:val="565656"/>
        </w:rPr>
        <w:t>.).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Под ним струя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светлей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лазури, над ним луч солнца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золотой</w:t>
      </w:r>
      <w:r w:rsidRPr="00694F38">
        <w:rPr>
          <w:rStyle w:val="a6"/>
          <w:color w:val="565656"/>
          <w:bdr w:val="none" w:sz="0" w:space="0" w:color="auto" w:frame="1"/>
        </w:rPr>
        <w:t>…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Светлей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(струя)</w:t>
      </w:r>
      <w:r w:rsidRPr="00694F38">
        <w:rPr>
          <w:color w:val="565656"/>
        </w:rPr>
        <w:t xml:space="preserve">– им. </w:t>
      </w:r>
      <w:proofErr w:type="spellStart"/>
      <w:r w:rsidRPr="00694F38">
        <w:rPr>
          <w:color w:val="565656"/>
        </w:rPr>
        <w:t>прилаг</w:t>
      </w:r>
      <w:proofErr w:type="spellEnd"/>
      <w:r w:rsidRPr="00694F38">
        <w:rPr>
          <w:color w:val="565656"/>
        </w:rPr>
        <w:t>., обозначает признак предмета,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струя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(какова?)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светлей</w:t>
      </w:r>
      <w:r w:rsidRPr="00694F38">
        <w:rPr>
          <w:color w:val="565656"/>
        </w:rPr>
        <w:t>; н.ф.–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светлый</w:t>
      </w:r>
      <w:r w:rsidRPr="00694F38">
        <w:rPr>
          <w:color w:val="565656"/>
        </w:rPr>
        <w:t>,  качеств., в сравнит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с</w:t>
      </w:r>
      <w:proofErr w:type="gramEnd"/>
      <w:r w:rsidRPr="00694F38">
        <w:rPr>
          <w:color w:val="565656"/>
        </w:rPr>
        <w:t>теп. ср.; сказуемое.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Золотой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(луч)</w:t>
      </w:r>
      <w:r w:rsidRPr="00694F38">
        <w:rPr>
          <w:color w:val="565656"/>
        </w:rPr>
        <w:t xml:space="preserve">– им. </w:t>
      </w:r>
      <w:proofErr w:type="spellStart"/>
      <w:r w:rsidRPr="00694F38">
        <w:rPr>
          <w:color w:val="565656"/>
        </w:rPr>
        <w:t>прилаг</w:t>
      </w:r>
      <w:proofErr w:type="spellEnd"/>
      <w:r w:rsidRPr="00694F38">
        <w:rPr>
          <w:color w:val="565656"/>
        </w:rPr>
        <w:t>., обозначает признак предмета, луч (какой?)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золотой</w:t>
      </w:r>
      <w:r w:rsidRPr="00694F38">
        <w:rPr>
          <w:color w:val="565656"/>
        </w:rPr>
        <w:t>;   н.ф.- золотой, качеств, в полн. ф., в им.п., ед. ч., муж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р</w:t>
      </w:r>
      <w:proofErr w:type="gramEnd"/>
      <w:r w:rsidRPr="00694F38">
        <w:rPr>
          <w:color w:val="565656"/>
        </w:rPr>
        <w:t>.; определение.</w:t>
      </w: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имени числительного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Общее значение.</w:t>
      </w:r>
      <w:r w:rsidRPr="00694F38">
        <w:rPr>
          <w:color w:val="565656"/>
        </w:rPr>
        <w:br/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Начальная форма (имен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адеж).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 xml:space="preserve">2. Постоянные признаки: а) простое или составное, б) количественное или порядковое, в)  для </w:t>
      </w:r>
      <w:proofErr w:type="gramStart"/>
      <w:r w:rsidRPr="00694F38">
        <w:rPr>
          <w:color w:val="565656"/>
        </w:rPr>
        <w:t>количественных</w:t>
      </w:r>
      <w:proofErr w:type="gramEnd"/>
      <w:r w:rsidRPr="00694F38">
        <w:rPr>
          <w:color w:val="565656"/>
        </w:rPr>
        <w:t xml:space="preserve"> разряд: целое число или количество, дробное, собирательное.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Непостоянные признаки: а) падеж, б) число (если есть), в) род (если есть).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 xml:space="preserve">III. Синтаксическая роль </w:t>
      </w:r>
      <w:proofErr w:type="gramStart"/>
      <w:r w:rsidRPr="00694F38">
        <w:rPr>
          <w:color w:val="565656"/>
        </w:rPr>
        <w:t xml:space="preserve">( </w:t>
      </w:r>
      <w:proofErr w:type="gramEnd"/>
      <w:r w:rsidRPr="00694F38">
        <w:rPr>
          <w:color w:val="565656"/>
        </w:rPr>
        <w:t>чаще вместе с существительным, к которому относится).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lastRenderedPageBreak/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Школьный участок занимает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десять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гектаров.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Десять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 xml:space="preserve">– им. </w:t>
      </w:r>
      <w:proofErr w:type="spellStart"/>
      <w:r w:rsidRPr="00694F38">
        <w:rPr>
          <w:color w:val="565656"/>
        </w:rPr>
        <w:t>числ</w:t>
      </w:r>
      <w:proofErr w:type="spellEnd"/>
      <w:r w:rsidRPr="00694F38">
        <w:rPr>
          <w:color w:val="565656"/>
        </w:rPr>
        <w:t>., обозначает количество, (сколько?)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десять</w:t>
      </w:r>
      <w:r w:rsidRPr="00694F38">
        <w:rPr>
          <w:color w:val="565656"/>
        </w:rPr>
        <w:t>; н.ф.-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десять</w:t>
      </w:r>
      <w:r w:rsidRPr="00694F38">
        <w:rPr>
          <w:color w:val="565656"/>
        </w:rPr>
        <w:t xml:space="preserve">, </w:t>
      </w:r>
      <w:proofErr w:type="spellStart"/>
      <w:r w:rsidRPr="00694F38">
        <w:rPr>
          <w:color w:val="565656"/>
        </w:rPr>
        <w:t>колич</w:t>
      </w:r>
      <w:proofErr w:type="spellEnd"/>
      <w:r w:rsidRPr="00694F38">
        <w:rPr>
          <w:color w:val="565656"/>
        </w:rPr>
        <w:t>., прост., целое количество; в вин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.; дополнение.</w:t>
      </w: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наречия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Общее значение.</w:t>
      </w:r>
      <w:r w:rsidRPr="00694F38">
        <w:rPr>
          <w:color w:val="565656"/>
        </w:rPr>
        <w:br/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Разряд по значению.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Неизменяемость.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Степень сравнения (если есть).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 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С севера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порывисто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дул ветер.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proofErr w:type="gramStart"/>
      <w:r w:rsidRPr="00694F38">
        <w:rPr>
          <w:rStyle w:val="a6"/>
          <w:b/>
          <w:bCs/>
          <w:color w:val="565656"/>
          <w:bdr w:val="none" w:sz="0" w:space="0" w:color="auto" w:frame="1"/>
        </w:rPr>
        <w:t>Порывисто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>– наречие, обозначает признак действия,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дул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>(как?)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порывисто</w:t>
      </w:r>
      <w:r w:rsidRPr="00694F38">
        <w:rPr>
          <w:color w:val="565656"/>
        </w:rPr>
        <w:t>, образа действия, неизм.; обстоятельство.</w:t>
      </w:r>
      <w:proofErr w:type="gramEnd"/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причастия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 (особая форма глагола). Общее значение. От какого глагола образовано.</w:t>
      </w:r>
      <w:r w:rsidRPr="00694F38">
        <w:rPr>
          <w:color w:val="565656"/>
        </w:rPr>
        <w:br/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Начальная форма (имен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адеж, ед. число, муж. род).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Постоянные признаки: а) действительное или страдательное, б) время, в) вид,     г) возвратность.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Непостоянные признаки: а) полная или краткая форма (у страд</w:t>
      </w:r>
      <w:proofErr w:type="gramStart"/>
      <w:r w:rsidRPr="00694F38">
        <w:rPr>
          <w:color w:val="565656"/>
        </w:rPr>
        <w:t>.</w:t>
      </w:r>
      <w:proofErr w:type="gramEnd"/>
      <w:r w:rsidRPr="00694F38">
        <w:rPr>
          <w:color w:val="565656"/>
        </w:rPr>
        <w:t xml:space="preserve"> </w:t>
      </w:r>
      <w:proofErr w:type="spellStart"/>
      <w:proofErr w:type="gramStart"/>
      <w:r w:rsidRPr="00694F38">
        <w:rPr>
          <w:color w:val="565656"/>
        </w:rPr>
        <w:t>п</w:t>
      </w:r>
      <w:proofErr w:type="gramEnd"/>
      <w:r w:rsidRPr="00694F38">
        <w:rPr>
          <w:color w:val="565656"/>
        </w:rPr>
        <w:t>рич</w:t>
      </w:r>
      <w:proofErr w:type="spellEnd"/>
      <w:r w:rsidRPr="00694F38">
        <w:rPr>
          <w:color w:val="565656"/>
        </w:rPr>
        <w:t>.), б) падеж (у причастий в полной форме), в) число, г) род (в ед. ч.).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lastRenderedPageBreak/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Остывшая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за ночь степь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окутана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сизым туманом.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Остывшая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(степь)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>– особая форма глагола – причастие, (какая?)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остывшая</w:t>
      </w:r>
      <w:r w:rsidRPr="00694F38">
        <w:rPr>
          <w:color w:val="565656"/>
        </w:rPr>
        <w:t>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 xml:space="preserve">остыть + </w:t>
      </w:r>
      <w:proofErr w:type="gramStart"/>
      <w:r w:rsidRPr="00694F38">
        <w:rPr>
          <w:rStyle w:val="a6"/>
          <w:color w:val="565656"/>
          <w:bdr w:val="none" w:sz="0" w:space="0" w:color="auto" w:frame="1"/>
        </w:rPr>
        <w:t>-</w:t>
      </w:r>
      <w:proofErr w:type="spellStart"/>
      <w:r w:rsidRPr="00694F38">
        <w:rPr>
          <w:rStyle w:val="a6"/>
          <w:color w:val="565656"/>
          <w:bdr w:val="none" w:sz="0" w:space="0" w:color="auto" w:frame="1"/>
        </w:rPr>
        <w:t>в</w:t>
      </w:r>
      <w:proofErr w:type="gramEnd"/>
      <w:r w:rsidRPr="00694F38">
        <w:rPr>
          <w:rStyle w:val="a6"/>
          <w:color w:val="565656"/>
          <w:bdr w:val="none" w:sz="0" w:space="0" w:color="auto" w:frame="1"/>
        </w:rPr>
        <w:t>ш</w:t>
      </w:r>
      <w:proofErr w:type="spellEnd"/>
      <w:r w:rsidRPr="00694F38">
        <w:rPr>
          <w:rStyle w:val="a6"/>
          <w:color w:val="565656"/>
          <w:bdr w:val="none" w:sz="0" w:space="0" w:color="auto" w:frame="1"/>
        </w:rPr>
        <w:t>-(</w:t>
      </w:r>
      <w:proofErr w:type="spellStart"/>
      <w:r w:rsidRPr="00694F38">
        <w:rPr>
          <w:rStyle w:val="a6"/>
          <w:color w:val="565656"/>
          <w:bdr w:val="none" w:sz="0" w:space="0" w:color="auto" w:frame="1"/>
        </w:rPr>
        <w:t>ая</w:t>
      </w:r>
      <w:proofErr w:type="spellEnd"/>
      <w:r w:rsidRPr="00694F38">
        <w:rPr>
          <w:rStyle w:val="a6"/>
          <w:color w:val="565656"/>
          <w:bdr w:val="none" w:sz="0" w:space="0" w:color="auto" w:frame="1"/>
        </w:rPr>
        <w:t>)</w:t>
      </w:r>
      <w:r w:rsidRPr="00694F38">
        <w:rPr>
          <w:color w:val="565656"/>
        </w:rPr>
        <w:t>; н.ф.-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остывший</w:t>
      </w:r>
      <w:r w:rsidRPr="00694F38">
        <w:rPr>
          <w:color w:val="565656"/>
        </w:rPr>
        <w:t xml:space="preserve">, действ., </w:t>
      </w:r>
      <w:proofErr w:type="spellStart"/>
      <w:r w:rsidRPr="00694F38">
        <w:rPr>
          <w:color w:val="565656"/>
        </w:rPr>
        <w:t>прош</w:t>
      </w:r>
      <w:proofErr w:type="spellEnd"/>
      <w:r w:rsidRPr="00694F38">
        <w:rPr>
          <w:color w:val="565656"/>
        </w:rPr>
        <w:t xml:space="preserve">. </w:t>
      </w:r>
      <w:proofErr w:type="spellStart"/>
      <w:r w:rsidRPr="00694F38">
        <w:rPr>
          <w:color w:val="565656"/>
        </w:rPr>
        <w:t>вр</w:t>
      </w:r>
      <w:proofErr w:type="spellEnd"/>
      <w:r w:rsidRPr="00694F38">
        <w:rPr>
          <w:color w:val="565656"/>
        </w:rPr>
        <w:t xml:space="preserve">., сов. в., </w:t>
      </w:r>
      <w:proofErr w:type="spellStart"/>
      <w:r w:rsidRPr="00694F38">
        <w:rPr>
          <w:color w:val="565656"/>
        </w:rPr>
        <w:t>невозвр</w:t>
      </w:r>
      <w:proofErr w:type="spellEnd"/>
      <w:r w:rsidRPr="00694F38">
        <w:rPr>
          <w:color w:val="565656"/>
        </w:rPr>
        <w:t>.; в им. п., ед. ч., ж. р.; определение.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Окутана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color w:val="565656"/>
        </w:rPr>
        <w:t>– особая форма глагола – причастие, (какова?)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окутана</w:t>
      </w:r>
      <w:r w:rsidRPr="00694F38">
        <w:rPr>
          <w:color w:val="565656"/>
        </w:rPr>
        <w:t>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окутанная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</w:t>
      </w:r>
      <w:r w:rsidRPr="00694F38">
        <w:rPr>
          <w:rStyle w:val="apple-converted-space"/>
          <w:color w:val="565656"/>
        </w:rPr>
        <w:t> </w:t>
      </w:r>
      <w:proofErr w:type="spellStart"/>
      <w:r w:rsidRPr="00694F38">
        <w:rPr>
          <w:rStyle w:val="a6"/>
          <w:color w:val="565656"/>
          <w:bdr w:val="none" w:sz="0" w:space="0" w:color="auto" w:frame="1"/>
        </w:rPr>
        <w:t>окутать+</w:t>
      </w:r>
      <w:proofErr w:type="spellEnd"/>
      <w:r w:rsidRPr="00694F38">
        <w:rPr>
          <w:rStyle w:val="a6"/>
          <w:color w:val="565656"/>
          <w:bdr w:val="none" w:sz="0" w:space="0" w:color="auto" w:frame="1"/>
        </w:rPr>
        <w:t xml:space="preserve"> </w:t>
      </w:r>
      <w:proofErr w:type="gramStart"/>
      <w:r w:rsidRPr="00694F38">
        <w:rPr>
          <w:rStyle w:val="a6"/>
          <w:color w:val="565656"/>
          <w:bdr w:val="none" w:sz="0" w:space="0" w:color="auto" w:frame="1"/>
        </w:rPr>
        <w:t>-</w:t>
      </w:r>
      <w:proofErr w:type="spellStart"/>
      <w:r w:rsidRPr="00694F38">
        <w:rPr>
          <w:rStyle w:val="a6"/>
          <w:color w:val="565656"/>
          <w:bdr w:val="none" w:sz="0" w:space="0" w:color="auto" w:frame="1"/>
        </w:rPr>
        <w:t>н</w:t>
      </w:r>
      <w:proofErr w:type="gramEnd"/>
      <w:r w:rsidRPr="00694F38">
        <w:rPr>
          <w:rStyle w:val="a6"/>
          <w:color w:val="565656"/>
          <w:bdr w:val="none" w:sz="0" w:space="0" w:color="auto" w:frame="1"/>
        </w:rPr>
        <w:t>н</w:t>
      </w:r>
      <w:proofErr w:type="spellEnd"/>
      <w:r w:rsidRPr="00694F38">
        <w:rPr>
          <w:rStyle w:val="a6"/>
          <w:color w:val="565656"/>
          <w:bdr w:val="none" w:sz="0" w:space="0" w:color="auto" w:frame="1"/>
        </w:rPr>
        <w:t>-(</w:t>
      </w:r>
      <w:proofErr w:type="spellStart"/>
      <w:r w:rsidRPr="00694F38">
        <w:rPr>
          <w:rStyle w:val="a6"/>
          <w:color w:val="565656"/>
          <w:bdr w:val="none" w:sz="0" w:space="0" w:color="auto" w:frame="1"/>
        </w:rPr>
        <w:t>ая</w:t>
      </w:r>
      <w:proofErr w:type="spellEnd"/>
      <w:r w:rsidRPr="00694F38">
        <w:rPr>
          <w:rStyle w:val="a6"/>
          <w:color w:val="565656"/>
          <w:bdr w:val="none" w:sz="0" w:space="0" w:color="auto" w:frame="1"/>
        </w:rPr>
        <w:t>)</w:t>
      </w:r>
      <w:r w:rsidRPr="00694F38">
        <w:rPr>
          <w:color w:val="565656"/>
        </w:rPr>
        <w:t>; н.ф. –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окутанный</w:t>
      </w:r>
      <w:r w:rsidRPr="00694F38">
        <w:rPr>
          <w:color w:val="565656"/>
        </w:rPr>
        <w:t xml:space="preserve">, </w:t>
      </w:r>
      <w:proofErr w:type="spellStart"/>
      <w:r w:rsidRPr="00694F38">
        <w:rPr>
          <w:color w:val="565656"/>
        </w:rPr>
        <w:t>страдат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прош</w:t>
      </w:r>
      <w:proofErr w:type="spellEnd"/>
      <w:r w:rsidRPr="00694F38">
        <w:rPr>
          <w:color w:val="565656"/>
        </w:rPr>
        <w:t xml:space="preserve">. </w:t>
      </w:r>
      <w:proofErr w:type="spellStart"/>
      <w:r w:rsidRPr="00694F38">
        <w:rPr>
          <w:color w:val="565656"/>
        </w:rPr>
        <w:t>вр</w:t>
      </w:r>
      <w:proofErr w:type="spellEnd"/>
      <w:r w:rsidRPr="00694F38">
        <w:rPr>
          <w:color w:val="565656"/>
        </w:rPr>
        <w:t xml:space="preserve">., сов. в., </w:t>
      </w:r>
      <w:proofErr w:type="spellStart"/>
      <w:r w:rsidRPr="00694F38">
        <w:rPr>
          <w:color w:val="565656"/>
        </w:rPr>
        <w:t>невозвр</w:t>
      </w:r>
      <w:proofErr w:type="spellEnd"/>
      <w:r w:rsidRPr="00694F38">
        <w:rPr>
          <w:color w:val="565656"/>
        </w:rPr>
        <w:t>.; в краткой форме, в ед. ч., ж. р.; сказуемое.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деепричастия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 (особая форма глагола). Общее значение. От какого глагола образовано.</w:t>
      </w:r>
      <w:r w:rsidRPr="00694F38">
        <w:rPr>
          <w:color w:val="565656"/>
        </w:rPr>
        <w:br/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1.Вид.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2.Возвратность.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 Неизменяемость.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III.  Синтаксическая роль.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От реки,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окутывая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прибрежные кусты, шел туман.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Окутывая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–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особая форма глагола – деепричастие, (как? что делая?)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окутывая</w:t>
      </w:r>
      <w:r w:rsidRPr="00694F38">
        <w:rPr>
          <w:color w:val="565656"/>
        </w:rPr>
        <w:t>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 xml:space="preserve">окутывать + </w:t>
      </w:r>
      <w:proofErr w:type="gramStart"/>
      <w:r w:rsidRPr="00694F38">
        <w:rPr>
          <w:rStyle w:val="a6"/>
          <w:color w:val="565656"/>
          <w:bdr w:val="none" w:sz="0" w:space="0" w:color="auto" w:frame="1"/>
        </w:rPr>
        <w:t>-я</w:t>
      </w:r>
      <w:proofErr w:type="gramEnd"/>
      <w:r w:rsidRPr="00694F38">
        <w:rPr>
          <w:rStyle w:val="a6"/>
          <w:color w:val="565656"/>
          <w:bdr w:val="none" w:sz="0" w:space="0" w:color="auto" w:frame="1"/>
        </w:rPr>
        <w:t>-</w:t>
      </w:r>
      <w:r w:rsidRPr="00694F38">
        <w:rPr>
          <w:color w:val="565656"/>
        </w:rPr>
        <w:t xml:space="preserve">; несов. в., </w:t>
      </w:r>
      <w:proofErr w:type="spellStart"/>
      <w:r w:rsidRPr="00694F38">
        <w:rPr>
          <w:color w:val="565656"/>
        </w:rPr>
        <w:t>невозвр</w:t>
      </w:r>
      <w:proofErr w:type="spellEnd"/>
      <w:r w:rsidRPr="00694F38">
        <w:rPr>
          <w:color w:val="565656"/>
        </w:rPr>
        <w:t xml:space="preserve">., </w:t>
      </w:r>
      <w:proofErr w:type="spellStart"/>
      <w:r w:rsidRPr="00694F38">
        <w:rPr>
          <w:color w:val="565656"/>
        </w:rPr>
        <w:t>неизмен</w:t>
      </w:r>
      <w:proofErr w:type="spellEnd"/>
      <w:r w:rsidRPr="00694F38">
        <w:rPr>
          <w:color w:val="565656"/>
        </w:rPr>
        <w:t>.; обстоятельство.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предлога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Для чего служит.</w:t>
      </w:r>
      <w:r w:rsidRPr="00694F38">
        <w:rPr>
          <w:color w:val="565656"/>
        </w:rPr>
        <w:br/>
        <w:t>II. Морфологические признаки.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Простой или составной.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Производный или непроизводный.</w:t>
      </w:r>
    </w:p>
    <w:p w:rsidR="00D57A70" w:rsidRPr="00694F38" w:rsidRDefault="00D57A70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Неизменяемость.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lastRenderedPageBreak/>
        <w:t>Образец разбора.</w:t>
      </w:r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По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небу метались встревоженные галки.</w:t>
      </w:r>
    </w:p>
    <w:p w:rsidR="00694F38" w:rsidRPr="00694F38" w:rsidRDefault="00694F38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союза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Для чего служит.</w:t>
      </w:r>
      <w:r w:rsidRPr="00694F38">
        <w:rPr>
          <w:color w:val="565656"/>
        </w:rPr>
        <w:br/>
        <w:t>II. Морфологические признаки.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 xml:space="preserve">1. </w:t>
      </w:r>
      <w:proofErr w:type="gramStart"/>
      <w:r w:rsidRPr="00694F38">
        <w:rPr>
          <w:color w:val="565656"/>
        </w:rPr>
        <w:t xml:space="preserve">Разряд: сочинительный (соединительный, разделительный, противительный) или подчинительный (изъяснительный, обстоятельственный (вид </w:t>
      </w:r>
      <w:proofErr w:type="spellStart"/>
      <w:r w:rsidRPr="00694F38">
        <w:rPr>
          <w:color w:val="565656"/>
        </w:rPr>
        <w:t>обст</w:t>
      </w:r>
      <w:proofErr w:type="spellEnd"/>
      <w:r w:rsidRPr="00694F38">
        <w:rPr>
          <w:color w:val="565656"/>
        </w:rPr>
        <w:t>.)).</w:t>
      </w:r>
      <w:proofErr w:type="gramEnd"/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Простой или составной.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3. Неизменяемость.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Водолазы спустились,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b/>
          <w:bCs/>
          <w:color w:val="565656"/>
          <w:bdr w:val="none" w:sz="0" w:space="0" w:color="auto" w:frame="1"/>
        </w:rPr>
        <w:t>для того чтобы</w:t>
      </w:r>
      <w:r w:rsidRPr="00694F38">
        <w:rPr>
          <w:rStyle w:val="apple-converted-space"/>
          <w:color w:val="565656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проверить последний раз крепление понтонов.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proofErr w:type="gramStart"/>
      <w:r w:rsidRPr="00694F38">
        <w:rPr>
          <w:rStyle w:val="a6"/>
          <w:b/>
          <w:bCs/>
          <w:color w:val="565656"/>
          <w:bdr w:val="none" w:sz="0" w:space="0" w:color="auto" w:frame="1"/>
        </w:rPr>
        <w:t>Для того чтобы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 союз, соединяет части сложного предложения; подчинит., обстоят., целевой, составной, неизменяемый.</w:t>
      </w:r>
      <w:proofErr w:type="gramEnd"/>
    </w:p>
    <w:p w:rsidR="00D57A70" w:rsidRPr="00694F38" w:rsidRDefault="00D57A70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694F38" w:rsidRPr="00694F38" w:rsidRDefault="00694F38" w:rsidP="00694F38">
      <w:pPr>
        <w:pStyle w:val="1"/>
        <w:spacing w:before="600" w:after="225" w:line="540" w:lineRule="atLeast"/>
        <w:textAlignment w:val="baseline"/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</w:pPr>
      <w:r w:rsidRPr="00694F38">
        <w:rPr>
          <w:rFonts w:ascii="Times New Roman" w:hAnsi="Times New Roman" w:cs="Times New Roman"/>
          <w:b w:val="0"/>
          <w:bCs w:val="0"/>
          <w:color w:val="486E14"/>
          <w:sz w:val="24"/>
          <w:szCs w:val="24"/>
        </w:rPr>
        <w:t>Морфологический разбор частицы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План разбора.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I. Часть речи. Для чего служит.</w:t>
      </w:r>
      <w:r w:rsidRPr="00694F38">
        <w:rPr>
          <w:color w:val="565656"/>
        </w:rPr>
        <w:br/>
        <w:t>II. Морфологические признаки.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1. Разряд (</w:t>
      </w:r>
      <w:proofErr w:type="gramStart"/>
      <w:r w:rsidRPr="00694F38">
        <w:rPr>
          <w:color w:val="565656"/>
        </w:rPr>
        <w:t>формообразующая</w:t>
      </w:r>
      <w:proofErr w:type="gramEnd"/>
      <w:r w:rsidRPr="00694F38">
        <w:rPr>
          <w:color w:val="565656"/>
        </w:rPr>
        <w:t>, модальная (какое значение выражает)).</w:t>
      </w:r>
    </w:p>
    <w:p w:rsidR="00694F38" w:rsidRPr="00694F38" w:rsidRDefault="00694F38" w:rsidP="00694F38">
      <w:pPr>
        <w:pStyle w:val="a3"/>
        <w:spacing w:before="0" w:beforeAutospacing="0" w:after="300" w:afterAutospacing="0" w:line="330" w:lineRule="atLeast"/>
        <w:textAlignment w:val="baseline"/>
        <w:rPr>
          <w:color w:val="565656"/>
        </w:rPr>
      </w:pPr>
      <w:r w:rsidRPr="00694F38">
        <w:rPr>
          <w:color w:val="565656"/>
        </w:rPr>
        <w:t>2. Неизменяемость.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4"/>
          <w:color w:val="565656"/>
          <w:bdr w:val="none" w:sz="0" w:space="0" w:color="auto" w:frame="1"/>
        </w:rPr>
        <w:t>Образец разбора.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color w:val="565656"/>
          <w:bdr w:val="none" w:sz="0" w:space="0" w:color="auto" w:frame="1"/>
        </w:rPr>
        <w:t>Крепкую дружбу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и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топором</w:t>
      </w:r>
      <w:r w:rsidRPr="00694F38">
        <w:rPr>
          <w:rStyle w:val="apple-converted-space"/>
          <w:b/>
          <w:bCs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4"/>
          <w:i/>
          <w:iCs/>
          <w:color w:val="565656"/>
          <w:bdr w:val="none" w:sz="0" w:space="0" w:color="auto" w:frame="1"/>
        </w:rPr>
        <w:t>не</w:t>
      </w:r>
      <w:r w:rsidRPr="00694F38">
        <w:rPr>
          <w:rStyle w:val="apple-converted-space"/>
          <w:i/>
          <w:iCs/>
          <w:color w:val="565656"/>
          <w:bdr w:val="none" w:sz="0" w:space="0" w:color="auto" w:frame="1"/>
        </w:rPr>
        <w:t> </w:t>
      </w:r>
      <w:r w:rsidRPr="00694F38">
        <w:rPr>
          <w:rStyle w:val="a6"/>
          <w:color w:val="565656"/>
          <w:bdr w:val="none" w:sz="0" w:space="0" w:color="auto" w:frame="1"/>
        </w:rPr>
        <w:t>разрубишь.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И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 частица, вносит дополнительное значение усиления, модальная, усиление, неизменяемая.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  <w:r w:rsidRPr="00694F38">
        <w:rPr>
          <w:rStyle w:val="a6"/>
          <w:b/>
          <w:bCs/>
          <w:color w:val="565656"/>
          <w:bdr w:val="none" w:sz="0" w:space="0" w:color="auto" w:frame="1"/>
        </w:rPr>
        <w:t>Не</w:t>
      </w:r>
      <w:r w:rsidRPr="00694F38">
        <w:rPr>
          <w:rStyle w:val="apple-converted-space"/>
          <w:color w:val="565656"/>
        </w:rPr>
        <w:t> </w:t>
      </w:r>
      <w:r w:rsidRPr="00694F38">
        <w:rPr>
          <w:color w:val="565656"/>
        </w:rPr>
        <w:t>– частица, служит для выражения отрицания, модальная, отрицание, неизменяемая.</w:t>
      </w:r>
    </w:p>
    <w:p w:rsidR="00694F38" w:rsidRPr="00694F38" w:rsidRDefault="00694F38" w:rsidP="00694F38">
      <w:pPr>
        <w:pStyle w:val="a3"/>
        <w:spacing w:before="0" w:beforeAutospacing="0" w:after="0" w:afterAutospacing="0" w:line="330" w:lineRule="atLeast"/>
        <w:textAlignment w:val="baseline"/>
        <w:rPr>
          <w:color w:val="565656"/>
        </w:rPr>
      </w:pP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p w:rsidR="00D57A70" w:rsidRPr="00694F38" w:rsidRDefault="00D57A70" w:rsidP="00694F38">
      <w:pPr>
        <w:rPr>
          <w:rFonts w:ascii="Times New Roman" w:hAnsi="Times New Roman" w:cs="Times New Roman"/>
          <w:sz w:val="24"/>
          <w:szCs w:val="24"/>
        </w:rPr>
      </w:pPr>
    </w:p>
    <w:sectPr w:rsidR="00D57A70" w:rsidRPr="00694F38" w:rsidSect="0013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5D"/>
    <w:rsid w:val="00131C54"/>
    <w:rsid w:val="00132E3E"/>
    <w:rsid w:val="002879EA"/>
    <w:rsid w:val="00364C02"/>
    <w:rsid w:val="005502A5"/>
    <w:rsid w:val="00694F38"/>
    <w:rsid w:val="0071654C"/>
    <w:rsid w:val="00AB0E0B"/>
    <w:rsid w:val="00BE7742"/>
    <w:rsid w:val="00C932AA"/>
    <w:rsid w:val="00D314E1"/>
    <w:rsid w:val="00D57A70"/>
    <w:rsid w:val="00D77EA4"/>
    <w:rsid w:val="00E05F7C"/>
    <w:rsid w:val="00EB03D4"/>
    <w:rsid w:val="00EF375D"/>
    <w:rsid w:val="00F134A0"/>
    <w:rsid w:val="00FA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3E"/>
  </w:style>
  <w:style w:type="paragraph" w:styleId="1">
    <w:name w:val="heading 1"/>
    <w:basedOn w:val="a"/>
    <w:next w:val="a"/>
    <w:link w:val="10"/>
    <w:uiPriority w:val="9"/>
    <w:qFormat/>
    <w:rsid w:val="00D57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F375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7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75D"/>
    <w:rPr>
      <w:b/>
      <w:bCs/>
    </w:rPr>
  </w:style>
  <w:style w:type="character" w:styleId="a5">
    <w:name w:val="Hyperlink"/>
    <w:basedOn w:val="a0"/>
    <w:uiPriority w:val="99"/>
    <w:semiHidden/>
    <w:unhideWhenUsed/>
    <w:rsid w:val="00EF37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375D"/>
  </w:style>
  <w:style w:type="character" w:styleId="a6">
    <w:name w:val="Emphasis"/>
    <w:basedOn w:val="a0"/>
    <w:uiPriority w:val="20"/>
    <w:qFormat/>
    <w:rsid w:val="00EF37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F3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7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2015-09-21T15:58:00Z</dcterms:created>
  <dcterms:modified xsi:type="dcterms:W3CDTF">2015-09-21T17:56:00Z</dcterms:modified>
</cp:coreProperties>
</file>